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A5C9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A5C95">
        <w:rPr>
          <w:rFonts w:asciiTheme="minorHAnsi" w:hAnsiTheme="minorHAnsi"/>
          <w:b/>
          <w:noProof/>
          <w:sz w:val="28"/>
          <w:szCs w:val="28"/>
        </w:rPr>
        <w:t>28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A5C95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3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yQQlq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A5C95" w:rsidRPr="002A1B9D" w:rsidRDefault="002A1B9D" w:rsidP="00287E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2A1B9D">
        <w:rPr>
          <w:rFonts w:ascii="Calibri" w:eastAsia="Arial" w:hAnsi="Calibri" w:cs="Calibri"/>
          <w:sz w:val="28"/>
          <w:szCs w:val="28"/>
        </w:rPr>
        <w:t>“</w:t>
      </w:r>
      <w:r w:rsidR="003A5C95" w:rsidRPr="00287E77">
        <w:rPr>
          <w:rFonts w:ascii="Calibri" w:eastAsia="Arial" w:hAnsi="Calibri" w:cs="Calibri"/>
          <w:sz w:val="28"/>
          <w:szCs w:val="28"/>
        </w:rPr>
        <w:t>Νέες παρεμβάσεις και έλεγχοι από</w:t>
      </w:r>
      <w:r>
        <w:rPr>
          <w:rFonts w:ascii="Calibri" w:eastAsia="Arial" w:hAnsi="Calibri" w:cs="Calibri"/>
          <w:sz w:val="28"/>
          <w:szCs w:val="28"/>
        </w:rPr>
        <w:t xml:space="preserve"> τη ΔΕΥΑΚ στο δίκτυο ύδρευσης.</w:t>
      </w:r>
      <w:r w:rsidRPr="002A1B9D">
        <w:rPr>
          <w:rFonts w:ascii="Calibri" w:eastAsia="Arial" w:hAnsi="Calibri" w:cs="Calibri"/>
          <w:sz w:val="28"/>
          <w:szCs w:val="28"/>
        </w:rPr>
        <w:t>”</w:t>
      </w:r>
    </w:p>
    <w:p w:rsidR="003A5C95" w:rsidRPr="00287E77" w:rsidRDefault="003A5C95" w:rsidP="002A1B9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A5C95" w:rsidRPr="00287E77" w:rsidRDefault="003A5C95" w:rsidP="00287E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87E77">
        <w:rPr>
          <w:rFonts w:ascii="Calibri" w:eastAsia="Arial" w:hAnsi="Calibri" w:cs="Calibri"/>
          <w:sz w:val="28"/>
          <w:szCs w:val="28"/>
        </w:rPr>
        <w:t>Η ΔΕΥΑΚ συνεχίζει τις προσπάθειες για την πλήρη αποκατάσταση των προβλημάτων που δημιουργήθηκαν στο δίκτυο ύδρευσης.</w:t>
      </w:r>
    </w:p>
    <w:p w:rsidR="003A5C95" w:rsidRPr="00287E77" w:rsidRDefault="003A5C95" w:rsidP="00287E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87E77">
        <w:rPr>
          <w:rFonts w:ascii="Calibri" w:eastAsia="Arial" w:hAnsi="Calibri" w:cs="Calibri"/>
          <w:sz w:val="28"/>
          <w:szCs w:val="28"/>
        </w:rPr>
        <w:t>Η πλήρης και απρόσκοπτη υδροδότηση της πόλης της Κω, αποκαταστάθηκε τις πρώτες ώρες μετά το σεισμό ενώ ολοκληρώθηκε ενδελεχώς και ο έλεγχος στα δίκτυα της αποχέτευσης.</w:t>
      </w:r>
    </w:p>
    <w:p w:rsidR="003A5C95" w:rsidRPr="00287E77" w:rsidRDefault="003A5C95" w:rsidP="00287E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87E77">
        <w:rPr>
          <w:rFonts w:ascii="Calibri" w:eastAsia="Arial" w:hAnsi="Calibri" w:cs="Calibri"/>
          <w:sz w:val="28"/>
          <w:szCs w:val="28"/>
        </w:rPr>
        <w:t>Το τελευταίο 24ωρο βρίσκεται σε εξέλιξη νέος έλεγχος για τον εντοπισμό διαρροών αφού βρίσκεται στο νησί κλιμάκιο ειδικών από την Αθήνα αποτελούμενο από 6 άτομα, το οποίο ελέγχει με ειδικά μηχανήματα και εξοπλ</w:t>
      </w:r>
      <w:r w:rsidR="002A1B9D">
        <w:rPr>
          <w:rFonts w:ascii="Calibri" w:eastAsia="Arial" w:hAnsi="Calibri" w:cs="Calibri"/>
          <w:sz w:val="28"/>
          <w:szCs w:val="28"/>
        </w:rPr>
        <w:t>ισμό τα δίκτυα της πόλης της Κω</w:t>
      </w:r>
      <w:r w:rsidRPr="00287E77">
        <w:rPr>
          <w:rFonts w:ascii="Calibri" w:eastAsia="Arial" w:hAnsi="Calibri" w:cs="Calibri"/>
          <w:sz w:val="28"/>
          <w:szCs w:val="28"/>
        </w:rPr>
        <w:t>.</w:t>
      </w:r>
    </w:p>
    <w:p w:rsidR="003A5C95" w:rsidRPr="00287E77" w:rsidRDefault="003A5C95" w:rsidP="00287E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87E77">
        <w:rPr>
          <w:rFonts w:ascii="Calibri" w:eastAsia="Arial" w:hAnsi="Calibri" w:cs="Calibri"/>
          <w:sz w:val="28"/>
          <w:szCs w:val="28"/>
        </w:rPr>
        <w:t>Με τη βοήθεια των ειδικών έχουν επισκευαστεί ήδη 4 βλάβες στα δί</w:t>
      </w:r>
      <w:r w:rsidR="002A1B9D">
        <w:rPr>
          <w:rFonts w:ascii="Calibri" w:eastAsia="Arial" w:hAnsi="Calibri" w:cs="Calibri"/>
          <w:sz w:val="28"/>
          <w:szCs w:val="28"/>
        </w:rPr>
        <w:t xml:space="preserve">κτυα, αποκαθιστώντας πλήρως τα </w:t>
      </w:r>
      <w:r w:rsidRPr="00287E77">
        <w:rPr>
          <w:rFonts w:ascii="Calibri" w:eastAsia="Arial" w:hAnsi="Calibri" w:cs="Calibri"/>
          <w:sz w:val="28"/>
          <w:szCs w:val="28"/>
        </w:rPr>
        <w:t>προβλήματα πίεσης που υπήρχαν στις οδούς Λόρδου Βύρωνος και Ηροδότου.</w:t>
      </w:r>
    </w:p>
    <w:p w:rsidR="003A5C95" w:rsidRPr="00287E77" w:rsidRDefault="003A5C95" w:rsidP="00287E7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287E77">
        <w:rPr>
          <w:rFonts w:ascii="Calibri" w:eastAsia="Arial" w:hAnsi="Calibri" w:cs="Calibri"/>
          <w:sz w:val="28"/>
          <w:szCs w:val="28"/>
        </w:rPr>
        <w:t>Οι έλεγχοι, όπως επισημαίνει και ο Πρόεδρος της ΔΕΥΑΚ κ.</w:t>
      </w:r>
      <w:r w:rsidR="002A1B9D" w:rsidRPr="002A1B9D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2A1B9D">
        <w:rPr>
          <w:rFonts w:ascii="Calibri" w:eastAsia="Arial" w:hAnsi="Calibri" w:cs="Calibri"/>
          <w:sz w:val="28"/>
          <w:szCs w:val="28"/>
        </w:rPr>
        <w:t>Κιάρης</w:t>
      </w:r>
      <w:proofErr w:type="spellEnd"/>
      <w:r w:rsidR="002A1B9D">
        <w:rPr>
          <w:rFonts w:ascii="Calibri" w:eastAsia="Arial" w:hAnsi="Calibri" w:cs="Calibri"/>
          <w:sz w:val="28"/>
          <w:szCs w:val="28"/>
        </w:rPr>
        <w:t xml:space="preserve"> θα συνεχιστούν </w:t>
      </w:r>
      <w:r w:rsidRPr="00287E77">
        <w:rPr>
          <w:rFonts w:ascii="Calibri" w:eastAsia="Arial" w:hAnsi="Calibri" w:cs="Calibri"/>
          <w:sz w:val="28"/>
          <w:szCs w:val="28"/>
        </w:rPr>
        <w:t>και τις επόμενες μέρες.</w:t>
      </w:r>
      <w:bookmarkStart w:id="0" w:name="_GoBack"/>
      <w:bookmarkEnd w:id="0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98" w:rsidRDefault="00F40898" w:rsidP="0034192E">
      <w:r>
        <w:separator/>
      </w:r>
    </w:p>
  </w:endnote>
  <w:endnote w:type="continuationSeparator" w:id="0">
    <w:p w:rsidR="00F40898" w:rsidRDefault="00F4089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1B9D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98" w:rsidRDefault="00F40898" w:rsidP="0034192E">
      <w:r>
        <w:separator/>
      </w:r>
    </w:p>
  </w:footnote>
  <w:footnote w:type="continuationSeparator" w:id="0">
    <w:p w:rsidR="00F40898" w:rsidRDefault="00F4089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87E77"/>
    <w:rsid w:val="00293320"/>
    <w:rsid w:val="00293A72"/>
    <w:rsid w:val="002A1B9D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5C95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0898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F68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7DE04B-A0B7-43D4-BB17-625D6D224661}"/>
</file>

<file path=customXml/itemProps2.xml><?xml version="1.0" encoding="utf-8"?>
<ds:datastoreItem xmlns:ds="http://schemas.openxmlformats.org/officeDocument/2006/customXml" ds:itemID="{94FD31DE-F154-4C11-8F7E-5D51B9C98EB6}"/>
</file>

<file path=customXml/itemProps3.xml><?xml version="1.0" encoding="utf-8"?>
<ds:datastoreItem xmlns:ds="http://schemas.openxmlformats.org/officeDocument/2006/customXml" ds:itemID="{399486BF-CD0D-4107-9B8C-0423EED80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2017-07-28T12:18:00Z</dcterms:created>
  <dcterms:modified xsi:type="dcterms:W3CDTF">2017-07-28T12:20:00Z</dcterms:modified>
</cp:coreProperties>
</file>